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D2" w:rsidRDefault="004936D2" w:rsidP="00B7680C">
      <w:pPr>
        <w:spacing w:line="240" w:lineRule="atLeast"/>
        <w:jc w:val="center"/>
        <w:textAlignment w:val="top"/>
        <w:rPr>
          <w:rFonts w:eastAsia="Calibri"/>
          <w:b/>
          <w:sz w:val="32"/>
          <w:szCs w:val="32"/>
          <w:lang w:eastAsia="en-US"/>
        </w:rPr>
      </w:pPr>
      <w:r w:rsidRPr="00D6654B">
        <w:rPr>
          <w:rFonts w:eastAsia="Calibri"/>
          <w:b/>
          <w:sz w:val="32"/>
          <w:szCs w:val="32"/>
          <w:lang w:eastAsia="en-US"/>
        </w:rPr>
        <w:t>Arkusz monitorowania realizacji podstawy programowej w okresie zdalnego nauczania</w:t>
      </w:r>
    </w:p>
    <w:p w:rsidR="00D6654B" w:rsidRDefault="00D6654B" w:rsidP="00B7680C">
      <w:pPr>
        <w:spacing w:line="240" w:lineRule="atLeast"/>
        <w:jc w:val="center"/>
        <w:textAlignment w:val="top"/>
        <w:rPr>
          <w:rFonts w:eastAsia="Calibri"/>
          <w:b/>
          <w:sz w:val="32"/>
          <w:szCs w:val="32"/>
          <w:lang w:eastAsia="en-US"/>
        </w:rPr>
      </w:pPr>
    </w:p>
    <w:p w:rsidR="00D6654B" w:rsidRPr="00D6654B" w:rsidRDefault="00D6654B" w:rsidP="00B7680C">
      <w:pPr>
        <w:spacing w:line="240" w:lineRule="atLeast"/>
        <w:jc w:val="center"/>
        <w:textAlignment w:val="top"/>
        <w:rPr>
          <w:rFonts w:eastAsia="Calibri"/>
          <w:b/>
          <w:sz w:val="32"/>
          <w:szCs w:val="32"/>
          <w:lang w:eastAsia="en-US"/>
        </w:rPr>
      </w:pPr>
    </w:p>
    <w:p w:rsidR="00D6654B" w:rsidRPr="00B31013" w:rsidRDefault="00D6654B" w:rsidP="00D6654B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B31013">
        <w:rPr>
          <w:b/>
          <w:sz w:val="28"/>
          <w:szCs w:val="28"/>
        </w:rPr>
        <w:t xml:space="preserve"> </w:t>
      </w:r>
      <w:r w:rsidR="00675EF1" w:rsidRPr="00B31013">
        <w:rPr>
          <w:b/>
          <w:sz w:val="28"/>
          <w:szCs w:val="28"/>
        </w:rPr>
        <w:t>e- narzędzia wykorzystane</w:t>
      </w:r>
      <w:r w:rsidRPr="00B31013">
        <w:rPr>
          <w:b/>
          <w:sz w:val="28"/>
          <w:szCs w:val="28"/>
        </w:rPr>
        <w:t xml:space="preserve"> do pracy zdalnej z uczniami</w:t>
      </w:r>
    </w:p>
    <w:p w:rsidR="00D6654B" w:rsidRPr="00B31013" w:rsidRDefault="00675EF1" w:rsidP="00D6654B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B31013">
        <w:rPr>
          <w:b/>
          <w:sz w:val="28"/>
          <w:szCs w:val="28"/>
        </w:rPr>
        <w:t>e- materiały wykorzystane</w:t>
      </w:r>
      <w:r w:rsidR="00D6654B" w:rsidRPr="00B31013">
        <w:rPr>
          <w:b/>
          <w:sz w:val="28"/>
          <w:szCs w:val="28"/>
        </w:rPr>
        <w:t xml:space="preserve"> do pracy zdalnej z uczniami.</w:t>
      </w:r>
    </w:p>
    <w:p w:rsidR="004936D2" w:rsidRPr="00D6654B" w:rsidRDefault="004936D2" w:rsidP="00D6654B">
      <w:pPr>
        <w:pStyle w:val="Akapitzlist"/>
        <w:numPr>
          <w:ilvl w:val="0"/>
          <w:numId w:val="1"/>
        </w:numPr>
        <w:spacing w:before="120" w:after="120"/>
        <w:rPr>
          <w:b/>
          <w:sz w:val="32"/>
          <w:szCs w:val="32"/>
        </w:rPr>
      </w:pPr>
    </w:p>
    <w:tbl>
      <w:tblPr>
        <w:tblStyle w:val="Tabela-Siatka"/>
        <w:tblW w:w="0" w:type="auto"/>
        <w:tblLook w:val="01E0"/>
      </w:tblPr>
      <w:tblGrid>
        <w:gridCol w:w="700"/>
        <w:gridCol w:w="3930"/>
        <w:gridCol w:w="2318"/>
        <w:gridCol w:w="2340"/>
      </w:tblGrid>
      <w:tr w:rsidR="004936D2" w:rsidRPr="000C6C84" w:rsidTr="0080077B">
        <w:tc>
          <w:tcPr>
            <w:tcW w:w="708" w:type="dxa"/>
          </w:tcPr>
          <w:p w:rsidR="004936D2" w:rsidRPr="000C6C84" w:rsidRDefault="004936D2" w:rsidP="0080077B">
            <w:pPr>
              <w:rPr>
                <w:b/>
                <w:sz w:val="28"/>
                <w:szCs w:val="28"/>
              </w:rPr>
            </w:pPr>
            <w:r w:rsidRPr="000C6C84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4088" w:type="dxa"/>
          </w:tcPr>
          <w:p w:rsidR="004936D2" w:rsidRPr="000C6C84" w:rsidRDefault="004936D2" w:rsidP="0080077B">
            <w:pPr>
              <w:rPr>
                <w:b/>
                <w:sz w:val="28"/>
                <w:szCs w:val="28"/>
              </w:rPr>
            </w:pPr>
            <w:r w:rsidRPr="000C6C84">
              <w:rPr>
                <w:b/>
                <w:sz w:val="28"/>
                <w:szCs w:val="28"/>
              </w:rPr>
              <w:t>Pytanie ankietowe</w:t>
            </w:r>
          </w:p>
        </w:tc>
        <w:tc>
          <w:tcPr>
            <w:tcW w:w="2398" w:type="dxa"/>
          </w:tcPr>
          <w:p w:rsidR="004936D2" w:rsidRPr="000C6C84" w:rsidRDefault="004936D2" w:rsidP="0080077B">
            <w:pPr>
              <w:rPr>
                <w:b/>
                <w:sz w:val="28"/>
                <w:szCs w:val="28"/>
              </w:rPr>
            </w:pPr>
            <w:r w:rsidRPr="000C6C84">
              <w:rPr>
                <w:b/>
                <w:sz w:val="28"/>
                <w:szCs w:val="28"/>
              </w:rPr>
              <w:t>Odpowiedź nauczyciela</w:t>
            </w:r>
          </w:p>
        </w:tc>
        <w:tc>
          <w:tcPr>
            <w:tcW w:w="2398" w:type="dxa"/>
          </w:tcPr>
          <w:p w:rsidR="004936D2" w:rsidRPr="000C6C84" w:rsidRDefault="004936D2" w:rsidP="0080077B">
            <w:pPr>
              <w:rPr>
                <w:b/>
                <w:sz w:val="28"/>
                <w:szCs w:val="28"/>
              </w:rPr>
            </w:pPr>
            <w:r w:rsidRPr="000C6C84">
              <w:rPr>
                <w:b/>
                <w:sz w:val="28"/>
                <w:szCs w:val="28"/>
              </w:rPr>
              <w:t>Uwagi spostrzeżenia nauczyciela</w:t>
            </w:r>
          </w:p>
        </w:tc>
      </w:tr>
      <w:tr w:rsidR="004936D2" w:rsidRPr="000C6C84" w:rsidTr="0080077B">
        <w:tc>
          <w:tcPr>
            <w:tcW w:w="708" w:type="dxa"/>
          </w:tcPr>
          <w:p w:rsidR="004936D2" w:rsidRPr="000C6C84" w:rsidRDefault="004936D2" w:rsidP="0080077B">
            <w:pPr>
              <w:rPr>
                <w:b/>
                <w:sz w:val="28"/>
                <w:szCs w:val="28"/>
              </w:rPr>
            </w:pPr>
            <w:r w:rsidRPr="000C6C84">
              <w:rPr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4088" w:type="dxa"/>
          </w:tcPr>
          <w:p w:rsidR="004936D2" w:rsidRPr="000C6C84" w:rsidRDefault="004936D2" w:rsidP="0080077B">
            <w:pPr>
              <w:rPr>
                <w:b/>
                <w:sz w:val="28"/>
                <w:szCs w:val="28"/>
              </w:rPr>
            </w:pPr>
            <w:r w:rsidRPr="000C6C84">
              <w:rPr>
                <w:b/>
                <w:sz w:val="28"/>
                <w:szCs w:val="28"/>
              </w:rPr>
              <w:t>Czy treści programowe przewidziane do realizacji zostały zrealizowane?</w:t>
            </w:r>
          </w:p>
          <w:p w:rsidR="004936D2" w:rsidRPr="000C6C84" w:rsidRDefault="004936D2" w:rsidP="0080077B">
            <w:pPr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4936D2" w:rsidRPr="000C6C84" w:rsidRDefault="004936D2" w:rsidP="0080077B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4936D2" w:rsidRPr="000C6C84" w:rsidRDefault="004936D2" w:rsidP="0080077B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4936D2" w:rsidRPr="000C6C84" w:rsidTr="0080077B">
        <w:tc>
          <w:tcPr>
            <w:tcW w:w="708" w:type="dxa"/>
          </w:tcPr>
          <w:p w:rsidR="004936D2" w:rsidRPr="000C6C84" w:rsidRDefault="004936D2" w:rsidP="0080077B">
            <w:pPr>
              <w:rPr>
                <w:b/>
                <w:sz w:val="28"/>
                <w:szCs w:val="28"/>
              </w:rPr>
            </w:pPr>
            <w:r w:rsidRPr="000C6C8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088" w:type="dxa"/>
          </w:tcPr>
          <w:p w:rsidR="004936D2" w:rsidRPr="000C6C84" w:rsidRDefault="004936D2" w:rsidP="0080077B">
            <w:pPr>
              <w:rPr>
                <w:b/>
                <w:sz w:val="28"/>
                <w:szCs w:val="28"/>
              </w:rPr>
            </w:pPr>
            <w:r w:rsidRPr="000C6C84">
              <w:rPr>
                <w:b/>
                <w:sz w:val="28"/>
                <w:szCs w:val="28"/>
              </w:rPr>
              <w:t>Jakie trudności wystąpiły przy ich realizacji (organizacyjne, techniczne, inne)</w:t>
            </w:r>
          </w:p>
          <w:p w:rsidR="004936D2" w:rsidRPr="000C6C84" w:rsidRDefault="004936D2" w:rsidP="0080077B">
            <w:pPr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4936D2" w:rsidRPr="000C6C84" w:rsidRDefault="004936D2" w:rsidP="0080077B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4936D2" w:rsidRPr="000C6C84" w:rsidRDefault="004936D2" w:rsidP="0080077B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4936D2" w:rsidRPr="000C6C84" w:rsidTr="0080077B">
        <w:tc>
          <w:tcPr>
            <w:tcW w:w="708" w:type="dxa"/>
          </w:tcPr>
          <w:p w:rsidR="004936D2" w:rsidRPr="000C6C84" w:rsidRDefault="004936D2" w:rsidP="0080077B">
            <w:pPr>
              <w:rPr>
                <w:b/>
                <w:sz w:val="28"/>
                <w:szCs w:val="28"/>
              </w:rPr>
            </w:pPr>
            <w:r w:rsidRPr="000C6C8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088" w:type="dxa"/>
          </w:tcPr>
          <w:p w:rsidR="004936D2" w:rsidRPr="000C6C84" w:rsidRDefault="004936D2" w:rsidP="0080077B">
            <w:pPr>
              <w:rPr>
                <w:b/>
                <w:sz w:val="28"/>
                <w:szCs w:val="28"/>
              </w:rPr>
            </w:pPr>
            <w:r w:rsidRPr="000C6C84">
              <w:rPr>
                <w:b/>
                <w:sz w:val="28"/>
                <w:szCs w:val="28"/>
              </w:rPr>
              <w:t>Czy praca uczniów została oceniona zgodnie z przyjętymi zasadami?</w:t>
            </w:r>
          </w:p>
          <w:p w:rsidR="004936D2" w:rsidRPr="000C6C84" w:rsidRDefault="004936D2" w:rsidP="0080077B">
            <w:pPr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4936D2" w:rsidRPr="000C6C84" w:rsidRDefault="004936D2" w:rsidP="0080077B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4936D2" w:rsidRPr="000C6C84" w:rsidRDefault="004936D2" w:rsidP="0080077B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4936D2" w:rsidRPr="000C6C84" w:rsidTr="0080077B">
        <w:tc>
          <w:tcPr>
            <w:tcW w:w="708" w:type="dxa"/>
          </w:tcPr>
          <w:p w:rsidR="004936D2" w:rsidRPr="000C6C84" w:rsidRDefault="004936D2" w:rsidP="0080077B">
            <w:pPr>
              <w:rPr>
                <w:b/>
                <w:sz w:val="28"/>
                <w:szCs w:val="28"/>
              </w:rPr>
            </w:pPr>
            <w:r w:rsidRPr="000C6C8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088" w:type="dxa"/>
          </w:tcPr>
          <w:p w:rsidR="004936D2" w:rsidRPr="000C6C84" w:rsidRDefault="004936D2" w:rsidP="0080077B">
            <w:pPr>
              <w:rPr>
                <w:b/>
                <w:sz w:val="28"/>
                <w:szCs w:val="28"/>
              </w:rPr>
            </w:pPr>
            <w:r w:rsidRPr="000C6C84">
              <w:rPr>
                <w:b/>
                <w:sz w:val="28"/>
                <w:szCs w:val="28"/>
              </w:rPr>
              <w:t>Czy stopień przyswojenia wiedzy przez uczniów jest satysfakcjonujący?</w:t>
            </w:r>
          </w:p>
          <w:p w:rsidR="004936D2" w:rsidRPr="000C6C84" w:rsidRDefault="004936D2" w:rsidP="0080077B">
            <w:pPr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4936D2" w:rsidRPr="000C6C84" w:rsidRDefault="004936D2" w:rsidP="0080077B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4936D2" w:rsidRPr="000C6C84" w:rsidRDefault="004936D2" w:rsidP="0080077B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</w:tbl>
    <w:p w:rsidR="004936D2" w:rsidRDefault="004936D2" w:rsidP="004936D2">
      <w:pPr>
        <w:spacing w:line="240" w:lineRule="atLeast"/>
        <w:textAlignment w:val="top"/>
        <w:rPr>
          <w:rFonts w:eastAsia="Calibri"/>
          <w:sz w:val="28"/>
          <w:szCs w:val="28"/>
          <w:lang w:eastAsia="en-US"/>
        </w:rPr>
      </w:pPr>
    </w:p>
    <w:p w:rsidR="00B31013" w:rsidRPr="00B31013" w:rsidRDefault="00B31013" w:rsidP="00B31013">
      <w:pPr>
        <w:pStyle w:val="Akapitzlist"/>
        <w:numPr>
          <w:ilvl w:val="0"/>
          <w:numId w:val="1"/>
        </w:numPr>
        <w:spacing w:line="240" w:lineRule="atLeast"/>
        <w:textAlignment w:val="top"/>
        <w:rPr>
          <w:rFonts w:eastAsia="Calibri"/>
          <w:b/>
          <w:sz w:val="28"/>
          <w:szCs w:val="28"/>
          <w:lang w:eastAsia="en-US"/>
        </w:rPr>
      </w:pPr>
      <w:r w:rsidRPr="00B31013">
        <w:rPr>
          <w:rFonts w:eastAsia="Calibri"/>
          <w:b/>
          <w:sz w:val="28"/>
          <w:szCs w:val="28"/>
          <w:lang w:eastAsia="en-US"/>
        </w:rPr>
        <w:t xml:space="preserve">Wnioski </w:t>
      </w:r>
    </w:p>
    <w:p w:rsidR="00B31013" w:rsidRPr="00B31013" w:rsidRDefault="00B31013" w:rsidP="00B31013">
      <w:pPr>
        <w:pStyle w:val="Akapitzlist"/>
        <w:numPr>
          <w:ilvl w:val="0"/>
          <w:numId w:val="1"/>
        </w:numPr>
        <w:spacing w:line="240" w:lineRule="atLeast"/>
        <w:textAlignment w:val="top"/>
        <w:rPr>
          <w:rFonts w:eastAsia="Calibri"/>
          <w:b/>
          <w:sz w:val="28"/>
          <w:szCs w:val="28"/>
          <w:lang w:eastAsia="en-US"/>
        </w:rPr>
      </w:pPr>
      <w:r w:rsidRPr="00B31013">
        <w:rPr>
          <w:rFonts w:eastAsia="Calibri"/>
          <w:b/>
          <w:sz w:val="28"/>
          <w:szCs w:val="28"/>
          <w:lang w:eastAsia="en-US"/>
        </w:rPr>
        <w:t>Rekomendacje</w:t>
      </w:r>
    </w:p>
    <w:p w:rsidR="00D6654B" w:rsidRDefault="00D6654B" w:rsidP="004936D2">
      <w:pPr>
        <w:spacing w:line="240" w:lineRule="atLeast"/>
        <w:textAlignment w:val="top"/>
        <w:rPr>
          <w:rFonts w:eastAsia="Calibri"/>
          <w:sz w:val="28"/>
          <w:szCs w:val="28"/>
          <w:lang w:eastAsia="en-US"/>
        </w:rPr>
      </w:pPr>
    </w:p>
    <w:p w:rsidR="00D6654B" w:rsidRPr="000C6C84" w:rsidRDefault="00D6654B" w:rsidP="004936D2">
      <w:pPr>
        <w:spacing w:line="240" w:lineRule="atLeast"/>
        <w:textAlignment w:val="top"/>
        <w:rPr>
          <w:rFonts w:eastAsia="Calibri"/>
          <w:sz w:val="28"/>
          <w:szCs w:val="28"/>
          <w:lang w:eastAsia="en-US"/>
        </w:rPr>
      </w:pPr>
    </w:p>
    <w:p w:rsidR="004936D2" w:rsidRPr="00EF3490" w:rsidRDefault="004936D2" w:rsidP="004936D2">
      <w:pPr>
        <w:spacing w:line="240" w:lineRule="atLeast"/>
        <w:jc w:val="right"/>
        <w:textAlignment w:val="top"/>
        <w:rPr>
          <w:rFonts w:eastAsia="Calibri"/>
          <w:b/>
          <w:lang w:eastAsia="en-US"/>
        </w:rPr>
      </w:pPr>
      <w:r w:rsidRPr="00EF3490">
        <w:rPr>
          <w:rFonts w:eastAsia="Calibri"/>
          <w:b/>
          <w:lang w:eastAsia="en-US"/>
        </w:rPr>
        <w:t>Podpis nauczyciela</w:t>
      </w:r>
    </w:p>
    <w:p w:rsidR="004936D2" w:rsidRDefault="004936D2" w:rsidP="004936D2">
      <w:pPr>
        <w:spacing w:line="240" w:lineRule="atLeast"/>
        <w:textAlignment w:val="top"/>
        <w:rPr>
          <w:rFonts w:eastAsia="Calibri"/>
          <w:lang w:eastAsia="en-US"/>
        </w:rPr>
      </w:pPr>
    </w:p>
    <w:p w:rsidR="006B1EAC" w:rsidRDefault="006B1EAC"/>
    <w:sectPr w:rsidR="006B1EAC" w:rsidSect="006B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32ADF"/>
    <w:multiLevelType w:val="hybridMultilevel"/>
    <w:tmpl w:val="2428557E"/>
    <w:lvl w:ilvl="0" w:tplc="13E0D624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936D2"/>
    <w:rsid w:val="004936D2"/>
    <w:rsid w:val="005A7A09"/>
    <w:rsid w:val="00675EF1"/>
    <w:rsid w:val="006B1EAC"/>
    <w:rsid w:val="00B31013"/>
    <w:rsid w:val="00B7680C"/>
    <w:rsid w:val="00C57CC0"/>
    <w:rsid w:val="00D6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E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3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66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dcterms:created xsi:type="dcterms:W3CDTF">2020-05-29T11:34:00Z</dcterms:created>
  <dcterms:modified xsi:type="dcterms:W3CDTF">2020-06-05T00:07:00Z</dcterms:modified>
</cp:coreProperties>
</file>